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565B7" w14:textId="20788033" w:rsidR="00A57761" w:rsidRDefault="00A76823" w:rsidP="00A57761">
      <w:pPr>
        <w:spacing w:line="480" w:lineRule="auto"/>
        <w:jc w:val="center"/>
        <w:rPr>
          <w:rFonts w:ascii="Times" w:hAnsi="Times"/>
          <w:sz w:val="32"/>
          <w:szCs w:val="32"/>
        </w:rPr>
      </w:pPr>
      <w:r>
        <w:rPr>
          <w:rFonts w:ascii="Times" w:hAnsi="Times"/>
          <w:noProof/>
          <w:sz w:val="32"/>
          <w:szCs w:val="32"/>
        </w:rPr>
        <w:drawing>
          <wp:inline distT="0" distB="0" distL="0" distR="0" wp14:anchorId="6C445D73" wp14:editId="0B324D9E">
            <wp:extent cx="1993392" cy="1993392"/>
            <wp:effectExtent l="0" t="0" r="0" b="0"/>
            <wp:docPr id="2" name="Picture 2" descr="Macintosh HD:Users:carriepowell:Downloads:new logos:jpegs:SE-Full-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riepowell:Downloads:new logos:jpegs:SE-Full-tag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14:paraId="6AAC100B" w14:textId="6AAF455F" w:rsidR="00A57761" w:rsidRPr="001445D2" w:rsidRDefault="0059256C" w:rsidP="00A57761">
      <w:pPr>
        <w:spacing w:line="480" w:lineRule="auto"/>
        <w:jc w:val="center"/>
        <w:rPr>
          <w:rFonts w:ascii="Arial" w:hAnsi="Arial" w:cs="Arial"/>
          <w:b/>
          <w:sz w:val="32"/>
          <w:szCs w:val="32"/>
        </w:rPr>
      </w:pPr>
      <w:r>
        <w:rPr>
          <w:rFonts w:ascii="Arial" w:hAnsi="Arial" w:cs="Arial"/>
          <w:b/>
          <w:sz w:val="32"/>
          <w:szCs w:val="32"/>
        </w:rPr>
        <w:t xml:space="preserve">Reiki </w:t>
      </w:r>
      <w:r w:rsidR="00A57761" w:rsidRPr="001445D2">
        <w:rPr>
          <w:rFonts w:ascii="Arial" w:hAnsi="Arial" w:cs="Arial"/>
          <w:b/>
          <w:sz w:val="32"/>
          <w:szCs w:val="32"/>
        </w:rPr>
        <w:t>Informed Consent and Office Policies</w:t>
      </w:r>
    </w:p>
    <w:p w14:paraId="65F06BC8" w14:textId="77777777" w:rsidR="00A57761" w:rsidRPr="001445D2" w:rsidRDefault="00A57761" w:rsidP="00A57761">
      <w:pPr>
        <w:jc w:val="center"/>
        <w:rPr>
          <w:rFonts w:ascii="Arial" w:hAnsi="Arial" w:cs="Arial"/>
          <w:b/>
        </w:rPr>
      </w:pPr>
    </w:p>
    <w:p w14:paraId="5363C62D" w14:textId="77777777" w:rsidR="00A57761" w:rsidRPr="001445D2" w:rsidRDefault="00A57761" w:rsidP="00A57761">
      <w:pPr>
        <w:rPr>
          <w:rFonts w:ascii="Arial" w:hAnsi="Arial" w:cs="Arial"/>
        </w:rPr>
      </w:pPr>
      <w:r w:rsidRPr="001445D2">
        <w:rPr>
          <w:rFonts w:ascii="Arial" w:hAnsi="Arial" w:cs="Arial"/>
          <w:b/>
        </w:rPr>
        <w:t>Carrie Powell, MA, BFA</w:t>
      </w:r>
      <w:r w:rsidRPr="001445D2">
        <w:rPr>
          <w:rFonts w:ascii="Arial" w:hAnsi="Arial" w:cs="Arial"/>
        </w:rPr>
        <w:tab/>
      </w:r>
      <w:r w:rsidRPr="001445D2">
        <w:rPr>
          <w:rFonts w:ascii="Arial" w:hAnsi="Arial" w:cs="Arial"/>
        </w:rPr>
        <w:tab/>
      </w:r>
      <w:r w:rsidRPr="001445D2">
        <w:rPr>
          <w:rFonts w:ascii="Arial" w:hAnsi="Arial" w:cs="Arial"/>
        </w:rPr>
        <w:tab/>
      </w:r>
    </w:p>
    <w:p w14:paraId="35B6831E" w14:textId="77777777" w:rsidR="00A57761" w:rsidRPr="001445D2" w:rsidRDefault="00A57761" w:rsidP="00A57761">
      <w:pPr>
        <w:rPr>
          <w:rFonts w:ascii="Arial" w:hAnsi="Arial" w:cs="Arial"/>
        </w:rPr>
      </w:pPr>
      <w:r w:rsidRPr="001445D2">
        <w:rPr>
          <w:rFonts w:ascii="Arial" w:hAnsi="Arial" w:cs="Arial"/>
        </w:rPr>
        <w:t>@Threshold Wellness</w:t>
      </w:r>
      <w:r w:rsidRPr="001445D2">
        <w:rPr>
          <w:rFonts w:ascii="Arial" w:hAnsi="Arial" w:cs="Arial"/>
        </w:rPr>
        <w:tab/>
      </w:r>
      <w:r w:rsidRPr="001445D2">
        <w:rPr>
          <w:rFonts w:ascii="Arial" w:hAnsi="Arial" w:cs="Arial"/>
        </w:rPr>
        <w:tab/>
      </w:r>
      <w:r w:rsidRPr="001445D2">
        <w:rPr>
          <w:rFonts w:ascii="Arial" w:hAnsi="Arial" w:cs="Arial"/>
        </w:rPr>
        <w:tab/>
      </w:r>
    </w:p>
    <w:p w14:paraId="35D0D66A" w14:textId="77777777" w:rsidR="00A57761" w:rsidRPr="001445D2" w:rsidRDefault="00A57761" w:rsidP="00A57761">
      <w:pPr>
        <w:rPr>
          <w:rFonts w:ascii="Arial" w:hAnsi="Arial" w:cs="Arial"/>
        </w:rPr>
      </w:pPr>
      <w:r w:rsidRPr="001445D2">
        <w:rPr>
          <w:rFonts w:ascii="Arial" w:hAnsi="Arial" w:cs="Arial"/>
        </w:rPr>
        <w:t>440 E Girard Avenue</w:t>
      </w:r>
    </w:p>
    <w:p w14:paraId="27BE630C" w14:textId="77777777" w:rsidR="00A57761" w:rsidRPr="001445D2" w:rsidRDefault="00A57761" w:rsidP="00A57761">
      <w:pPr>
        <w:rPr>
          <w:rFonts w:ascii="Arial" w:hAnsi="Arial" w:cs="Arial"/>
        </w:rPr>
      </w:pPr>
      <w:r w:rsidRPr="001445D2">
        <w:rPr>
          <w:rFonts w:ascii="Arial" w:hAnsi="Arial" w:cs="Arial"/>
        </w:rPr>
        <w:t>Philadelphia, PA 19125</w:t>
      </w:r>
    </w:p>
    <w:p w14:paraId="4DEA8239" w14:textId="77777777" w:rsidR="00A57761" w:rsidRPr="001445D2" w:rsidRDefault="00A57761" w:rsidP="00A57761">
      <w:pPr>
        <w:rPr>
          <w:rFonts w:ascii="Arial" w:hAnsi="Arial" w:cs="Arial"/>
        </w:rPr>
      </w:pPr>
    </w:p>
    <w:p w14:paraId="3892ADC2" w14:textId="77777777" w:rsidR="00A57761" w:rsidRPr="001445D2" w:rsidRDefault="00A57761" w:rsidP="00A57761">
      <w:pPr>
        <w:rPr>
          <w:rFonts w:ascii="Arial" w:hAnsi="Arial" w:cs="Arial"/>
        </w:rPr>
      </w:pPr>
      <w:r w:rsidRPr="001445D2">
        <w:rPr>
          <w:rFonts w:ascii="Arial" w:hAnsi="Arial" w:cs="Arial"/>
        </w:rPr>
        <w:t>@The Medical Tower</w:t>
      </w:r>
    </w:p>
    <w:p w14:paraId="6E20B847" w14:textId="77777777" w:rsidR="00A57761" w:rsidRPr="001445D2" w:rsidRDefault="00A57761" w:rsidP="00A57761">
      <w:pPr>
        <w:rPr>
          <w:rFonts w:ascii="Arial" w:hAnsi="Arial" w:cs="Arial"/>
        </w:rPr>
      </w:pPr>
      <w:r w:rsidRPr="001445D2">
        <w:rPr>
          <w:rFonts w:ascii="Arial" w:hAnsi="Arial" w:cs="Arial"/>
        </w:rPr>
        <w:t>255 S 17</w:t>
      </w:r>
      <w:r w:rsidRPr="001445D2">
        <w:rPr>
          <w:rFonts w:ascii="Arial" w:hAnsi="Arial" w:cs="Arial"/>
          <w:vertAlign w:val="superscript"/>
        </w:rPr>
        <w:t>th</w:t>
      </w:r>
      <w:r w:rsidRPr="001445D2">
        <w:rPr>
          <w:rFonts w:ascii="Arial" w:hAnsi="Arial" w:cs="Arial"/>
        </w:rPr>
        <w:t xml:space="preserve"> Street</w:t>
      </w:r>
    </w:p>
    <w:p w14:paraId="784A5C99" w14:textId="77777777" w:rsidR="00A57761" w:rsidRPr="001445D2" w:rsidRDefault="00A57761" w:rsidP="00A57761">
      <w:pPr>
        <w:rPr>
          <w:rFonts w:ascii="Arial" w:hAnsi="Arial" w:cs="Arial"/>
        </w:rPr>
      </w:pPr>
      <w:r w:rsidRPr="001445D2">
        <w:rPr>
          <w:rFonts w:ascii="Arial" w:hAnsi="Arial" w:cs="Arial"/>
        </w:rPr>
        <w:t xml:space="preserve">Philadelphia, PA 19103 </w:t>
      </w:r>
    </w:p>
    <w:p w14:paraId="57CF4D7F" w14:textId="77777777" w:rsidR="00A57761" w:rsidRPr="001445D2" w:rsidRDefault="00A57761" w:rsidP="00A57761">
      <w:pPr>
        <w:rPr>
          <w:rFonts w:ascii="Arial" w:hAnsi="Arial" w:cs="Arial"/>
        </w:rPr>
      </w:pPr>
    </w:p>
    <w:p w14:paraId="46DCDAFA" w14:textId="77777777" w:rsidR="00A57761" w:rsidRPr="001445D2" w:rsidRDefault="00A57761" w:rsidP="00A57761">
      <w:pPr>
        <w:rPr>
          <w:rFonts w:ascii="Arial" w:hAnsi="Arial" w:cs="Arial"/>
        </w:rPr>
      </w:pPr>
      <w:r w:rsidRPr="001445D2">
        <w:rPr>
          <w:rFonts w:ascii="Arial" w:hAnsi="Arial" w:cs="Arial"/>
        </w:rPr>
        <w:t>(p) 267.587.6176</w:t>
      </w:r>
    </w:p>
    <w:p w14:paraId="21C97A7F" w14:textId="77777777" w:rsidR="00A57761" w:rsidRPr="001445D2" w:rsidRDefault="00A57761" w:rsidP="00A57761">
      <w:pPr>
        <w:rPr>
          <w:rFonts w:ascii="Arial" w:hAnsi="Arial" w:cs="Arial"/>
        </w:rPr>
      </w:pPr>
      <w:r w:rsidRPr="001445D2">
        <w:rPr>
          <w:rFonts w:ascii="Arial" w:hAnsi="Arial" w:cs="Arial"/>
        </w:rPr>
        <w:t>(e) carrie@stillemerging.com</w:t>
      </w:r>
    </w:p>
    <w:p w14:paraId="496D0D2A" w14:textId="77777777" w:rsidR="00A57761" w:rsidRPr="001445D2" w:rsidRDefault="00A57761" w:rsidP="00A57761">
      <w:pPr>
        <w:jc w:val="center"/>
        <w:rPr>
          <w:rFonts w:ascii="Arial" w:hAnsi="Arial" w:cs="Arial"/>
        </w:rPr>
      </w:pPr>
    </w:p>
    <w:p w14:paraId="779ED27B" w14:textId="77777777" w:rsidR="00A57761" w:rsidRPr="001445D2" w:rsidRDefault="00A57761" w:rsidP="00A57761">
      <w:pPr>
        <w:rPr>
          <w:rFonts w:ascii="Arial" w:hAnsi="Arial" w:cs="Arial"/>
          <w:b/>
          <w:sz w:val="28"/>
          <w:szCs w:val="28"/>
        </w:rPr>
      </w:pPr>
      <w:r w:rsidRPr="001445D2">
        <w:rPr>
          <w:rFonts w:ascii="Arial" w:hAnsi="Arial" w:cs="Arial"/>
          <w:b/>
          <w:sz w:val="28"/>
          <w:szCs w:val="28"/>
        </w:rPr>
        <w:t>Qualifications</w:t>
      </w:r>
    </w:p>
    <w:p w14:paraId="22FDAACD" w14:textId="77777777" w:rsidR="00A57761" w:rsidRPr="001445D2" w:rsidRDefault="00A57761" w:rsidP="00A57761">
      <w:pPr>
        <w:rPr>
          <w:rFonts w:ascii="Arial" w:hAnsi="Arial" w:cs="Arial"/>
        </w:rPr>
      </w:pPr>
      <w:r w:rsidRPr="001445D2">
        <w:rPr>
          <w:rFonts w:ascii="Arial" w:hAnsi="Arial" w:cs="Arial"/>
        </w:rPr>
        <w:t>MA in Expressive Arts Therapy, Lesley University, 2013</w:t>
      </w:r>
    </w:p>
    <w:p w14:paraId="788E4686" w14:textId="77777777" w:rsidR="00A57761" w:rsidRPr="001445D2" w:rsidRDefault="00A57761" w:rsidP="00A57761">
      <w:pPr>
        <w:rPr>
          <w:rFonts w:ascii="Arial" w:hAnsi="Arial" w:cs="Arial"/>
        </w:rPr>
      </w:pPr>
      <w:r w:rsidRPr="001445D2">
        <w:rPr>
          <w:rFonts w:ascii="Arial" w:hAnsi="Arial" w:cs="Arial"/>
        </w:rPr>
        <w:t>Reiki Master Practitioner, Reiki School and Clinic, 2009</w:t>
      </w:r>
    </w:p>
    <w:p w14:paraId="05346A89" w14:textId="77777777" w:rsidR="00A57761" w:rsidRPr="001445D2" w:rsidRDefault="00A57761" w:rsidP="00A57761">
      <w:pPr>
        <w:rPr>
          <w:rFonts w:ascii="Arial" w:hAnsi="Arial" w:cs="Arial"/>
        </w:rPr>
      </w:pPr>
      <w:r w:rsidRPr="001445D2">
        <w:rPr>
          <w:rFonts w:ascii="Arial" w:hAnsi="Arial" w:cs="Arial"/>
        </w:rPr>
        <w:t>Certified Youth Yoga Instructor, Yoga Child, 2007</w:t>
      </w:r>
    </w:p>
    <w:p w14:paraId="46E7B3F4" w14:textId="77777777" w:rsidR="00A57761" w:rsidRPr="001445D2" w:rsidRDefault="00A57761" w:rsidP="00A57761">
      <w:pPr>
        <w:rPr>
          <w:rFonts w:ascii="Arial" w:hAnsi="Arial" w:cs="Arial"/>
        </w:rPr>
      </w:pPr>
      <w:r w:rsidRPr="001445D2">
        <w:rPr>
          <w:rFonts w:ascii="Arial" w:hAnsi="Arial" w:cs="Arial"/>
        </w:rPr>
        <w:t>BFA in Painting and Drawing, University of the Arts, 2003</w:t>
      </w:r>
    </w:p>
    <w:p w14:paraId="41EF7B98" w14:textId="77777777" w:rsidR="00A57761" w:rsidRPr="001445D2" w:rsidRDefault="00A57761" w:rsidP="00A57761">
      <w:pPr>
        <w:rPr>
          <w:rFonts w:ascii="Arial" w:hAnsi="Arial" w:cs="Arial"/>
        </w:rPr>
      </w:pPr>
    </w:p>
    <w:p w14:paraId="1B655BE6" w14:textId="77777777" w:rsidR="00A57761" w:rsidRDefault="00A57761" w:rsidP="00A57761">
      <w:pPr>
        <w:rPr>
          <w:rFonts w:ascii="Times" w:hAnsi="Times"/>
        </w:rPr>
      </w:pPr>
    </w:p>
    <w:p w14:paraId="1A834CB1" w14:textId="77777777" w:rsidR="00A57761" w:rsidRPr="001445D2" w:rsidRDefault="00A57761" w:rsidP="00A57761">
      <w:pPr>
        <w:rPr>
          <w:rFonts w:ascii="Arial" w:hAnsi="Arial" w:cs="Arial"/>
          <w:b/>
          <w:sz w:val="28"/>
          <w:szCs w:val="28"/>
        </w:rPr>
      </w:pPr>
      <w:r w:rsidRPr="001445D2">
        <w:rPr>
          <w:rFonts w:ascii="Arial" w:hAnsi="Arial" w:cs="Arial"/>
          <w:b/>
          <w:sz w:val="28"/>
          <w:szCs w:val="28"/>
        </w:rPr>
        <w:t>Reiki Energy Healing</w:t>
      </w:r>
    </w:p>
    <w:p w14:paraId="3A21D660" w14:textId="77777777" w:rsidR="00A57761" w:rsidRPr="001445D2" w:rsidRDefault="00A57761" w:rsidP="00A57761">
      <w:pPr>
        <w:ind w:firstLine="450"/>
        <w:rPr>
          <w:rFonts w:ascii="Arial" w:hAnsi="Arial" w:cs="Arial"/>
        </w:rPr>
      </w:pPr>
      <w:r w:rsidRPr="001445D2">
        <w:rPr>
          <w:rFonts w:ascii="Arial" w:hAnsi="Arial" w:cs="Arial"/>
        </w:rPr>
        <w:t xml:space="preserve">The practice of Reiki energy healing is a gentle non-manipulative, hands-on therapy that can be utilized as a tool for relaxation, stress reduction, and support in the process of healing.  During a treatment you comfortably lay on a massage table while remaining fully clothed.  In a typical session, the practitioner will place their hands on various points along the vertical centerline of the body, starting at the top of the person’s head. At times the practitioner will not touch the person, instead hovering their hands above the clients body.  If a client is not comfortable with touch at all, they may request to have a session completely with hands hovering over the physical body.  As the practitioner, I am trained to be a channel for universal-spiritual-life force energy that has its own intelligence; therefore I will in essence, get out of the way of what the energy </w:t>
      </w:r>
      <w:r w:rsidRPr="001445D2">
        <w:rPr>
          <w:rFonts w:ascii="Arial" w:hAnsi="Arial" w:cs="Arial"/>
        </w:rPr>
        <w:lastRenderedPageBreak/>
        <w:t>needs/wants to do.  If a parent/guardian is interested in this service for their child, they are responsible to remain in the room for the duration of the Reiki session.  Reiki energy healing can be integrated into the Expressive Arts Therapy session or you can schedule separate sessions for Reiki.  The intention of Reiki energy healing is to be complementary to other forms of health care you may be currently engaging in and is not intended to diagnose or treat a medical condition.  </w:t>
      </w:r>
    </w:p>
    <w:p w14:paraId="3F2A03EE" w14:textId="77777777" w:rsidR="00A57761" w:rsidRPr="001445D2" w:rsidRDefault="00A57761" w:rsidP="00A57761">
      <w:pPr>
        <w:rPr>
          <w:rFonts w:ascii="Arial" w:hAnsi="Arial" w:cs="Arial"/>
        </w:rPr>
      </w:pPr>
    </w:p>
    <w:p w14:paraId="49E5A03F" w14:textId="77777777" w:rsidR="00A57761" w:rsidRPr="001445D2" w:rsidRDefault="00A57761" w:rsidP="00A57761">
      <w:pPr>
        <w:rPr>
          <w:rFonts w:ascii="Arial" w:hAnsi="Arial" w:cs="Arial"/>
          <w:b/>
          <w:sz w:val="28"/>
          <w:szCs w:val="28"/>
        </w:rPr>
      </w:pPr>
      <w:r w:rsidRPr="001445D2">
        <w:rPr>
          <w:rFonts w:ascii="Arial" w:hAnsi="Arial" w:cs="Arial"/>
          <w:b/>
          <w:sz w:val="28"/>
          <w:szCs w:val="28"/>
        </w:rPr>
        <w:t>Confidentiality</w:t>
      </w:r>
    </w:p>
    <w:p w14:paraId="0941621D" w14:textId="1113B09E" w:rsidR="00A57761" w:rsidRPr="001445D2" w:rsidRDefault="00A57761" w:rsidP="00A57761">
      <w:pPr>
        <w:ind w:firstLine="540"/>
        <w:rPr>
          <w:rFonts w:ascii="Arial" w:hAnsi="Arial" w:cs="Arial"/>
        </w:rPr>
      </w:pPr>
      <w:r w:rsidRPr="001445D2">
        <w:rPr>
          <w:rFonts w:ascii="Arial" w:hAnsi="Arial" w:cs="Arial"/>
        </w:rPr>
        <w:t xml:space="preserve">All communication including: verbal, </w:t>
      </w:r>
      <w:r w:rsidR="00806995">
        <w:rPr>
          <w:rFonts w:ascii="Arial" w:hAnsi="Arial" w:cs="Arial"/>
        </w:rPr>
        <w:t xml:space="preserve">and </w:t>
      </w:r>
      <w:r w:rsidRPr="001445D2">
        <w:rPr>
          <w:rFonts w:ascii="Arial" w:hAnsi="Arial" w:cs="Arial"/>
        </w:rPr>
        <w:t xml:space="preserve">written, shall be kept confidential between the </w:t>
      </w:r>
      <w:r w:rsidR="00806995">
        <w:rPr>
          <w:rFonts w:ascii="Arial" w:hAnsi="Arial" w:cs="Arial"/>
        </w:rPr>
        <w:t xml:space="preserve">practitioner </w:t>
      </w:r>
      <w:r w:rsidRPr="001445D2">
        <w:rPr>
          <w:rFonts w:ascii="Arial" w:hAnsi="Arial" w:cs="Arial"/>
        </w:rPr>
        <w:t xml:space="preserve">and client.  Be mindful that there are limits to the confidential communication of text messaging, and emailing.  Communication between the </w:t>
      </w:r>
      <w:r w:rsidR="00806995">
        <w:rPr>
          <w:rFonts w:ascii="Arial" w:hAnsi="Arial" w:cs="Arial"/>
        </w:rPr>
        <w:t xml:space="preserve">practitioner </w:t>
      </w:r>
      <w:r w:rsidRPr="001445D2">
        <w:rPr>
          <w:rFonts w:ascii="Arial" w:hAnsi="Arial" w:cs="Arial"/>
        </w:rPr>
        <w:t xml:space="preserve">and client or </w:t>
      </w:r>
      <w:r w:rsidR="00806995">
        <w:rPr>
          <w:rFonts w:ascii="Arial" w:hAnsi="Arial" w:cs="Arial"/>
        </w:rPr>
        <w:t>practitioner</w:t>
      </w:r>
      <w:r w:rsidRPr="001445D2">
        <w:rPr>
          <w:rFonts w:ascii="Arial" w:hAnsi="Arial" w:cs="Arial"/>
        </w:rPr>
        <w:t xml:space="preserve"> and parent/guardian will be released, used for research or educational purposes, only with written permission given by the client or parent/guardian.  An authorization to release information form will be completed for </w:t>
      </w:r>
      <w:r w:rsidR="00806995">
        <w:rPr>
          <w:rFonts w:ascii="Arial" w:hAnsi="Arial" w:cs="Arial"/>
        </w:rPr>
        <w:t>practitioner</w:t>
      </w:r>
      <w:r w:rsidRPr="001445D2">
        <w:rPr>
          <w:rFonts w:ascii="Arial" w:hAnsi="Arial" w:cs="Arial"/>
        </w:rPr>
        <w:t xml:space="preserve"> to collaborate with any additional providers that client or parent/guardian requests.</w:t>
      </w:r>
      <w:r w:rsidR="00141C86">
        <w:rPr>
          <w:rFonts w:ascii="Arial" w:hAnsi="Arial" w:cs="Arial"/>
        </w:rPr>
        <w:t xml:space="preserve">  </w:t>
      </w:r>
      <w:r w:rsidRPr="00806995">
        <w:rPr>
          <w:rFonts w:ascii="Arial" w:hAnsi="Arial" w:cs="Arial"/>
          <w:b/>
        </w:rPr>
        <w:t>There are certain situations where confidentiality will be breached.</w:t>
      </w:r>
      <w:r w:rsidRPr="001445D2">
        <w:rPr>
          <w:rFonts w:ascii="Arial" w:hAnsi="Arial" w:cs="Arial"/>
        </w:rPr>
        <w:t xml:space="preserve">  These limitations of confidentiality include: if the client reveals they plan to cause harm to themselves or someone else, child abuse or neglect, elderly abuse, disabled person abuse, and court ordered subpoena.  The law requires the break of confidentiality if these circu</w:t>
      </w:r>
      <w:r w:rsidR="00806995">
        <w:rPr>
          <w:rFonts w:ascii="Arial" w:hAnsi="Arial" w:cs="Arial"/>
        </w:rPr>
        <w:t>mstances are revealed in treatment</w:t>
      </w:r>
      <w:r w:rsidRPr="001445D2">
        <w:rPr>
          <w:rFonts w:ascii="Arial" w:hAnsi="Arial" w:cs="Arial"/>
        </w:rPr>
        <w:t xml:space="preserve">.  The </w:t>
      </w:r>
      <w:r w:rsidR="00806995">
        <w:rPr>
          <w:rFonts w:ascii="Arial" w:hAnsi="Arial" w:cs="Arial"/>
        </w:rPr>
        <w:t>practitioner</w:t>
      </w:r>
      <w:r w:rsidRPr="001445D2">
        <w:rPr>
          <w:rFonts w:ascii="Arial" w:hAnsi="Arial" w:cs="Arial"/>
        </w:rPr>
        <w:t xml:space="preserve"> may provide verbal warning indicating the need to inform a third party, if </w:t>
      </w:r>
      <w:r w:rsidR="00806995">
        <w:rPr>
          <w:rFonts w:ascii="Arial" w:hAnsi="Arial" w:cs="Arial"/>
        </w:rPr>
        <w:t>they believe</w:t>
      </w:r>
      <w:r w:rsidRPr="001445D2">
        <w:rPr>
          <w:rFonts w:ascii="Arial" w:hAnsi="Arial" w:cs="Arial"/>
        </w:rPr>
        <w:t xml:space="preserve"> that no ones safety is at risk. </w:t>
      </w:r>
    </w:p>
    <w:p w14:paraId="2C5DA21E" w14:textId="77777777" w:rsidR="00A57761" w:rsidRPr="001445D2" w:rsidRDefault="00A57761" w:rsidP="00A57761">
      <w:pPr>
        <w:rPr>
          <w:rFonts w:ascii="Arial" w:hAnsi="Arial" w:cs="Arial"/>
        </w:rPr>
      </w:pPr>
    </w:p>
    <w:p w14:paraId="777BCB51" w14:textId="77777777" w:rsidR="00BF6B8E" w:rsidRPr="001445D2" w:rsidRDefault="00BF6B8E" w:rsidP="00BF6B8E">
      <w:pPr>
        <w:rPr>
          <w:rFonts w:ascii="Arial" w:hAnsi="Arial" w:cs="Arial"/>
          <w:b/>
          <w:sz w:val="28"/>
          <w:szCs w:val="28"/>
        </w:rPr>
      </w:pPr>
      <w:r w:rsidRPr="001445D2">
        <w:rPr>
          <w:rFonts w:ascii="Arial" w:hAnsi="Arial" w:cs="Arial"/>
          <w:b/>
          <w:sz w:val="28"/>
          <w:szCs w:val="28"/>
        </w:rPr>
        <w:t>Communication</w:t>
      </w:r>
    </w:p>
    <w:p w14:paraId="581151AA" w14:textId="50A93A7B" w:rsidR="00BF6B8E" w:rsidRDefault="00BF6B8E" w:rsidP="00BF6B8E">
      <w:pPr>
        <w:ind w:firstLine="720"/>
        <w:rPr>
          <w:rFonts w:ascii="Arial" w:hAnsi="Arial" w:cs="Arial"/>
        </w:rPr>
      </w:pPr>
      <w:r w:rsidRPr="001445D2">
        <w:rPr>
          <w:rFonts w:ascii="Arial" w:hAnsi="Arial" w:cs="Arial"/>
        </w:rPr>
        <w:t xml:space="preserve">Telephone and email contact </w:t>
      </w:r>
      <w:r>
        <w:rPr>
          <w:rFonts w:ascii="Arial" w:hAnsi="Arial" w:cs="Arial"/>
        </w:rPr>
        <w:t>may</w:t>
      </w:r>
      <w:r w:rsidRPr="001445D2">
        <w:rPr>
          <w:rFonts w:ascii="Arial" w:hAnsi="Arial" w:cs="Arial"/>
        </w:rPr>
        <w:t xml:space="preserve"> be made to schedule </w:t>
      </w:r>
      <w:r>
        <w:rPr>
          <w:rFonts w:ascii="Arial" w:hAnsi="Arial" w:cs="Arial"/>
        </w:rPr>
        <w:t>Reiki</w:t>
      </w:r>
      <w:r w:rsidRPr="001445D2">
        <w:rPr>
          <w:rFonts w:ascii="Arial" w:hAnsi="Arial" w:cs="Arial"/>
        </w:rPr>
        <w:t xml:space="preserve"> appointments and </w:t>
      </w:r>
      <w:r>
        <w:rPr>
          <w:rFonts w:ascii="Arial" w:hAnsi="Arial" w:cs="Arial"/>
        </w:rPr>
        <w:t xml:space="preserve">to discuss any concerns you have between sessions.  There will be time to check in prior to your session(s), and a </w:t>
      </w:r>
      <w:r w:rsidR="00513F67">
        <w:rPr>
          <w:rFonts w:ascii="Arial" w:hAnsi="Arial" w:cs="Arial"/>
        </w:rPr>
        <w:t>short</w:t>
      </w:r>
      <w:r>
        <w:rPr>
          <w:rFonts w:ascii="Arial" w:hAnsi="Arial" w:cs="Arial"/>
        </w:rPr>
        <w:t xml:space="preserve"> time to de-brief after your treatment.  If more than 7 minutes of time is needed before and after your session an additional fee of $10 will be added.</w:t>
      </w:r>
    </w:p>
    <w:p w14:paraId="09B2B21F" w14:textId="77777777" w:rsidR="00BF6B8E" w:rsidRDefault="00BF6B8E" w:rsidP="00BF6B8E">
      <w:pPr>
        <w:rPr>
          <w:rFonts w:ascii="Arial" w:hAnsi="Arial" w:cs="Arial"/>
        </w:rPr>
      </w:pPr>
    </w:p>
    <w:p w14:paraId="53DB99EA" w14:textId="2B76DAC0" w:rsidR="00A57761" w:rsidRPr="001445D2" w:rsidRDefault="00A57761" w:rsidP="00BF6B8E">
      <w:pPr>
        <w:rPr>
          <w:rFonts w:ascii="Arial" w:hAnsi="Arial" w:cs="Arial"/>
          <w:b/>
          <w:sz w:val="28"/>
          <w:szCs w:val="28"/>
        </w:rPr>
      </w:pPr>
      <w:r w:rsidRPr="001445D2">
        <w:rPr>
          <w:rFonts w:ascii="Arial" w:hAnsi="Arial" w:cs="Arial"/>
          <w:b/>
          <w:sz w:val="28"/>
          <w:szCs w:val="28"/>
        </w:rPr>
        <w:t>Fees</w:t>
      </w:r>
    </w:p>
    <w:p w14:paraId="2AAC871E" w14:textId="77777777" w:rsidR="00A57761" w:rsidRPr="001445D2" w:rsidRDefault="00A57761" w:rsidP="00A57761">
      <w:pPr>
        <w:ind w:firstLine="540"/>
        <w:rPr>
          <w:rFonts w:ascii="Arial" w:hAnsi="Arial" w:cs="Arial"/>
        </w:rPr>
      </w:pPr>
      <w:r w:rsidRPr="001445D2">
        <w:rPr>
          <w:rFonts w:ascii="Arial" w:hAnsi="Arial" w:cs="Arial"/>
        </w:rPr>
        <w:t xml:space="preserve">At each session you are responsible for payment of total service fee.  A typical session is 50-minutes in length, and accommodations for other time lengths may be made.  Time slot and associated fee includes: </w:t>
      </w:r>
    </w:p>
    <w:p w14:paraId="37C84CF6" w14:textId="77777777" w:rsidR="00A57761" w:rsidRPr="001445D2" w:rsidRDefault="00A57761" w:rsidP="00A57761">
      <w:pPr>
        <w:pStyle w:val="ListParagraph"/>
        <w:numPr>
          <w:ilvl w:val="0"/>
          <w:numId w:val="1"/>
        </w:numPr>
        <w:rPr>
          <w:rFonts w:ascii="Arial" w:hAnsi="Arial" w:cs="Arial"/>
        </w:rPr>
      </w:pPr>
      <w:r w:rsidRPr="001445D2">
        <w:rPr>
          <w:rFonts w:ascii="Arial" w:hAnsi="Arial" w:cs="Arial"/>
        </w:rPr>
        <w:t>30-minute session fee is $</w:t>
      </w:r>
      <w:r>
        <w:rPr>
          <w:rFonts w:ascii="Arial" w:hAnsi="Arial" w:cs="Arial"/>
        </w:rPr>
        <w:t>5</w:t>
      </w:r>
      <w:r w:rsidRPr="001445D2">
        <w:rPr>
          <w:rFonts w:ascii="Arial" w:hAnsi="Arial" w:cs="Arial"/>
        </w:rPr>
        <w:t xml:space="preserve">0, </w:t>
      </w:r>
    </w:p>
    <w:p w14:paraId="1A3D42A6" w14:textId="3BAEAB33" w:rsidR="00A57761" w:rsidRPr="001445D2" w:rsidRDefault="00A57761" w:rsidP="00A57761">
      <w:pPr>
        <w:pStyle w:val="ListParagraph"/>
        <w:numPr>
          <w:ilvl w:val="0"/>
          <w:numId w:val="1"/>
        </w:numPr>
        <w:rPr>
          <w:rFonts w:ascii="Arial" w:hAnsi="Arial" w:cs="Arial"/>
        </w:rPr>
      </w:pPr>
      <w:r w:rsidRPr="001445D2">
        <w:rPr>
          <w:rFonts w:ascii="Arial" w:hAnsi="Arial" w:cs="Arial"/>
        </w:rPr>
        <w:t>50-minute session fee is $</w:t>
      </w:r>
      <w:r w:rsidR="00737117">
        <w:rPr>
          <w:rFonts w:ascii="Arial" w:hAnsi="Arial" w:cs="Arial"/>
        </w:rPr>
        <w:t>80</w:t>
      </w:r>
      <w:r w:rsidRPr="001445D2">
        <w:rPr>
          <w:rFonts w:ascii="Arial" w:hAnsi="Arial" w:cs="Arial"/>
        </w:rPr>
        <w:t xml:space="preserve">-$100, </w:t>
      </w:r>
    </w:p>
    <w:p w14:paraId="3B32A682" w14:textId="77777777" w:rsidR="00A57761" w:rsidRPr="001445D2" w:rsidRDefault="00A57761" w:rsidP="00A57761">
      <w:pPr>
        <w:pStyle w:val="ListParagraph"/>
        <w:numPr>
          <w:ilvl w:val="0"/>
          <w:numId w:val="1"/>
        </w:numPr>
        <w:rPr>
          <w:rFonts w:ascii="Arial" w:hAnsi="Arial" w:cs="Arial"/>
        </w:rPr>
      </w:pPr>
      <w:r w:rsidRPr="001445D2">
        <w:rPr>
          <w:rFonts w:ascii="Arial" w:hAnsi="Arial" w:cs="Arial"/>
        </w:rPr>
        <w:t xml:space="preserve">90-minute session fee is $120-$140.  </w:t>
      </w:r>
    </w:p>
    <w:p w14:paraId="212A98A7" w14:textId="77777777" w:rsidR="00A57761" w:rsidRDefault="00A57761" w:rsidP="00A57761">
      <w:pPr>
        <w:ind w:firstLine="540"/>
        <w:rPr>
          <w:rFonts w:ascii="Arial" w:hAnsi="Arial" w:cs="Arial"/>
        </w:rPr>
      </w:pPr>
      <w:r w:rsidRPr="001445D2">
        <w:rPr>
          <w:rFonts w:ascii="Arial" w:hAnsi="Arial" w:cs="Arial"/>
        </w:rPr>
        <w:t xml:space="preserve">Sliding scale is available for 50- and 90-min. sessions. </w:t>
      </w:r>
      <w:r w:rsidRPr="001445D2">
        <w:rPr>
          <w:rFonts w:ascii="Arial" w:hAnsi="Arial" w:cs="Arial"/>
          <w:u w:val="single"/>
        </w:rPr>
        <w:t>Fees are subject to change at any time</w:t>
      </w:r>
      <w:r w:rsidRPr="001445D2">
        <w:rPr>
          <w:rFonts w:ascii="Arial" w:hAnsi="Arial" w:cs="Arial"/>
        </w:rPr>
        <w:t>.  Accepted forms of payment include: cash, check, PayPal</w:t>
      </w:r>
      <w:r w:rsidRPr="001445D2">
        <w:rPr>
          <w:rFonts w:ascii="Arial" w:hAnsi="Arial" w:cs="Arial"/>
          <w:vertAlign w:val="superscript"/>
        </w:rPr>
        <w:t>®</w:t>
      </w:r>
      <w:r w:rsidRPr="001445D2">
        <w:rPr>
          <w:rFonts w:ascii="Arial" w:hAnsi="Arial" w:cs="Arial"/>
        </w:rPr>
        <w:t xml:space="preserve">, Venmo or credit card.  If a check is returned a $30.00 fee will be processed </w:t>
      </w:r>
      <w:r>
        <w:rPr>
          <w:rFonts w:ascii="Arial" w:hAnsi="Arial" w:cs="Arial"/>
        </w:rPr>
        <w:t xml:space="preserve">at your next visit.  </w:t>
      </w:r>
    </w:p>
    <w:p w14:paraId="7A2F06D2" w14:textId="77777777" w:rsidR="00A57761" w:rsidRDefault="00A57761" w:rsidP="00A57761">
      <w:pPr>
        <w:ind w:firstLine="540"/>
        <w:rPr>
          <w:rFonts w:ascii="Arial" w:hAnsi="Arial" w:cs="Arial"/>
        </w:rPr>
      </w:pPr>
    </w:p>
    <w:p w14:paraId="55763149" w14:textId="77777777" w:rsidR="00FB51AE" w:rsidRDefault="00FB51AE" w:rsidP="00A57761">
      <w:pPr>
        <w:rPr>
          <w:rFonts w:ascii="Arial" w:hAnsi="Arial" w:cs="Arial"/>
          <w:b/>
          <w:sz w:val="28"/>
          <w:szCs w:val="28"/>
        </w:rPr>
      </w:pPr>
    </w:p>
    <w:p w14:paraId="324D9F01" w14:textId="77777777" w:rsidR="00FB51AE" w:rsidRDefault="00FB51AE" w:rsidP="00A57761">
      <w:pPr>
        <w:rPr>
          <w:rFonts w:ascii="Arial" w:hAnsi="Arial" w:cs="Arial"/>
          <w:b/>
          <w:sz w:val="28"/>
          <w:szCs w:val="28"/>
        </w:rPr>
      </w:pPr>
    </w:p>
    <w:p w14:paraId="3D4DA371" w14:textId="4AE97E2A" w:rsidR="00FB51AE" w:rsidRDefault="006420ED" w:rsidP="00A57761">
      <w:pPr>
        <w:rPr>
          <w:rFonts w:ascii="Arial" w:hAnsi="Arial" w:cs="Arial"/>
          <w:b/>
          <w:sz w:val="28"/>
          <w:szCs w:val="28"/>
        </w:rPr>
      </w:pPr>
      <w:r>
        <w:rPr>
          <w:rFonts w:ascii="Arial" w:hAnsi="Arial" w:cs="Arial"/>
          <w:b/>
          <w:sz w:val="28"/>
          <w:szCs w:val="28"/>
        </w:rPr>
        <w:t>General Office I</w:t>
      </w:r>
      <w:r w:rsidR="00FB51AE">
        <w:rPr>
          <w:rFonts w:ascii="Arial" w:hAnsi="Arial" w:cs="Arial"/>
          <w:b/>
          <w:sz w:val="28"/>
          <w:szCs w:val="28"/>
        </w:rPr>
        <w:t>nfo</w:t>
      </w:r>
    </w:p>
    <w:p w14:paraId="6E9E1AC9" w14:textId="1778BDDB" w:rsidR="00FB51AE" w:rsidRDefault="00FB51AE" w:rsidP="00A57761">
      <w:pPr>
        <w:rPr>
          <w:rFonts w:ascii="Arial" w:hAnsi="Arial" w:cs="Arial"/>
        </w:rPr>
      </w:pPr>
      <w:r>
        <w:rPr>
          <w:rFonts w:ascii="Arial" w:hAnsi="Arial" w:cs="Arial"/>
          <w:sz w:val="28"/>
          <w:szCs w:val="28"/>
        </w:rPr>
        <w:tab/>
      </w:r>
      <w:r w:rsidRPr="00FB51AE">
        <w:rPr>
          <w:rFonts w:ascii="Arial" w:hAnsi="Arial" w:cs="Arial"/>
        </w:rPr>
        <w:t>When</w:t>
      </w:r>
      <w:r>
        <w:rPr>
          <w:rFonts w:ascii="Arial" w:hAnsi="Arial" w:cs="Arial"/>
        </w:rPr>
        <w:t xml:space="preserve"> you arrive @ The Medical Tower, have a seat in the waiting area and I will be with you when it is time for your session.  You are welcome to water and tea.  If you need to use the restroom there is an all gender bathroom a half floor down.  Exit the waiting area and turn right</w:t>
      </w:r>
      <w:r w:rsidR="005D60D5">
        <w:rPr>
          <w:rFonts w:ascii="Arial" w:hAnsi="Arial" w:cs="Arial"/>
        </w:rPr>
        <w:t xml:space="preserve"> </w:t>
      </w:r>
      <w:r>
        <w:rPr>
          <w:rFonts w:ascii="Arial" w:hAnsi="Arial" w:cs="Arial"/>
        </w:rPr>
        <w:t>a</w:t>
      </w:r>
      <w:r w:rsidR="00190ACA">
        <w:rPr>
          <w:rFonts w:ascii="Arial" w:hAnsi="Arial" w:cs="Arial"/>
        </w:rPr>
        <w:t xml:space="preserve">fter </w:t>
      </w:r>
      <w:r>
        <w:rPr>
          <w:rFonts w:ascii="Arial" w:hAnsi="Arial" w:cs="Arial"/>
        </w:rPr>
        <w:t xml:space="preserve">the elevators for the stairwell.  </w:t>
      </w:r>
    </w:p>
    <w:p w14:paraId="66D9A8E7" w14:textId="6D8281BC" w:rsidR="00FB51AE" w:rsidRPr="00FB51AE" w:rsidRDefault="00FB51AE" w:rsidP="00A57761">
      <w:pPr>
        <w:rPr>
          <w:rFonts w:ascii="Arial" w:hAnsi="Arial" w:cs="Arial"/>
        </w:rPr>
      </w:pPr>
      <w:r>
        <w:rPr>
          <w:rFonts w:ascii="Arial" w:hAnsi="Arial" w:cs="Arial"/>
        </w:rPr>
        <w:tab/>
        <w:t>When you arrive @</w:t>
      </w:r>
      <w:r w:rsidR="002F3C7F">
        <w:rPr>
          <w:rFonts w:ascii="Arial" w:hAnsi="Arial" w:cs="Arial"/>
        </w:rPr>
        <w:t xml:space="preserve"> </w:t>
      </w:r>
      <w:r>
        <w:rPr>
          <w:rFonts w:ascii="Arial" w:hAnsi="Arial" w:cs="Arial"/>
        </w:rPr>
        <w:t xml:space="preserve">Threshold if someone is managing the front desk they will let you into the office.  Upon entering </w:t>
      </w:r>
      <w:r w:rsidR="00856A0E">
        <w:rPr>
          <w:rFonts w:ascii="Arial" w:hAnsi="Arial" w:cs="Arial"/>
        </w:rPr>
        <w:t>the front door of the building, i</w:t>
      </w:r>
      <w:r>
        <w:rPr>
          <w:rFonts w:ascii="Arial" w:hAnsi="Arial" w:cs="Arial"/>
        </w:rPr>
        <w:t>f no one is managing the front desk</w:t>
      </w:r>
      <w:r w:rsidR="00856A0E">
        <w:rPr>
          <w:rFonts w:ascii="Arial" w:hAnsi="Arial" w:cs="Arial"/>
        </w:rPr>
        <w:t>,</w:t>
      </w:r>
      <w:r>
        <w:rPr>
          <w:rFonts w:ascii="Arial" w:hAnsi="Arial" w:cs="Arial"/>
        </w:rPr>
        <w:t xml:space="preserve"> please wait in the entryway until I am available to open the door for you.</w:t>
      </w:r>
      <w:r w:rsidR="00E97350">
        <w:rPr>
          <w:rFonts w:ascii="Arial" w:hAnsi="Arial" w:cs="Arial"/>
        </w:rPr>
        <w:t xml:space="preserve">  </w:t>
      </w:r>
      <w:r w:rsidR="00E97350" w:rsidRPr="00E97350">
        <w:rPr>
          <w:rFonts w:ascii="Arial" w:hAnsi="Arial" w:cs="Arial"/>
          <w:i/>
        </w:rPr>
        <w:t>At this time neither office is ADA accessible.</w:t>
      </w:r>
    </w:p>
    <w:p w14:paraId="57B1406B" w14:textId="77777777" w:rsidR="00FB51AE" w:rsidRDefault="00FB51AE" w:rsidP="00A57761">
      <w:pPr>
        <w:rPr>
          <w:rFonts w:ascii="Arial" w:hAnsi="Arial" w:cs="Arial"/>
          <w:b/>
          <w:sz w:val="28"/>
          <w:szCs w:val="28"/>
        </w:rPr>
      </w:pPr>
    </w:p>
    <w:p w14:paraId="7925A36B" w14:textId="7CC2EBDD" w:rsidR="00A57761" w:rsidRPr="001445D2" w:rsidRDefault="00A57761" w:rsidP="00A57761">
      <w:pPr>
        <w:rPr>
          <w:rFonts w:ascii="Arial" w:hAnsi="Arial" w:cs="Arial"/>
          <w:b/>
          <w:sz w:val="28"/>
          <w:szCs w:val="28"/>
        </w:rPr>
      </w:pPr>
      <w:r w:rsidRPr="001445D2">
        <w:rPr>
          <w:rFonts w:ascii="Arial" w:hAnsi="Arial" w:cs="Arial"/>
          <w:b/>
          <w:sz w:val="28"/>
          <w:szCs w:val="28"/>
        </w:rPr>
        <w:t xml:space="preserve">Emergency </w:t>
      </w:r>
      <w:r w:rsidR="00856A0E">
        <w:rPr>
          <w:rFonts w:ascii="Arial" w:hAnsi="Arial" w:cs="Arial"/>
          <w:b/>
          <w:sz w:val="28"/>
          <w:szCs w:val="28"/>
        </w:rPr>
        <w:t>C</w:t>
      </w:r>
      <w:r w:rsidRPr="001445D2">
        <w:rPr>
          <w:rFonts w:ascii="Arial" w:hAnsi="Arial" w:cs="Arial"/>
          <w:b/>
          <w:sz w:val="28"/>
          <w:szCs w:val="28"/>
        </w:rPr>
        <w:t>ontact</w:t>
      </w:r>
    </w:p>
    <w:p w14:paraId="33FB26E6" w14:textId="77777777" w:rsidR="00A57761" w:rsidRPr="001445D2" w:rsidRDefault="00A57761" w:rsidP="00A57761">
      <w:pPr>
        <w:ind w:firstLine="540"/>
        <w:rPr>
          <w:rFonts w:ascii="Arial" w:hAnsi="Arial" w:cs="Arial"/>
        </w:rPr>
      </w:pPr>
      <w:r w:rsidRPr="001445D2">
        <w:rPr>
          <w:rFonts w:ascii="Arial" w:hAnsi="Arial" w:cs="Arial"/>
        </w:rPr>
        <w:t xml:space="preserve">Please provide the name and phone number of someone whom can be contacted in case of an emergency.  This person will </w:t>
      </w:r>
      <w:r w:rsidRPr="001445D2">
        <w:rPr>
          <w:rFonts w:ascii="Arial" w:hAnsi="Arial" w:cs="Arial"/>
          <w:u w:val="single"/>
        </w:rPr>
        <w:t>not</w:t>
      </w:r>
      <w:r w:rsidRPr="001445D2">
        <w:rPr>
          <w:rFonts w:ascii="Arial" w:hAnsi="Arial" w:cs="Arial"/>
        </w:rPr>
        <w:t xml:space="preserve"> be contacted for any other circumstance.</w:t>
      </w:r>
    </w:p>
    <w:p w14:paraId="4510161A" w14:textId="77777777" w:rsidR="00A57761" w:rsidRPr="001445D2" w:rsidRDefault="00A57761" w:rsidP="00A57761">
      <w:pPr>
        <w:rPr>
          <w:rFonts w:ascii="Arial" w:hAnsi="Arial" w:cs="Arial"/>
          <w:u w:val="single"/>
        </w:rPr>
      </w:pPr>
    </w:p>
    <w:tbl>
      <w:tblPr>
        <w:tblStyle w:val="TableGrid"/>
        <w:tblW w:w="9378" w:type="dxa"/>
        <w:tblLook w:val="04A0" w:firstRow="1" w:lastRow="0" w:firstColumn="1" w:lastColumn="0" w:noHBand="0" w:noVBand="1"/>
      </w:tblPr>
      <w:tblGrid>
        <w:gridCol w:w="3192"/>
        <w:gridCol w:w="3846"/>
        <w:gridCol w:w="2340"/>
      </w:tblGrid>
      <w:tr w:rsidR="00A57761" w:rsidRPr="001445D2" w14:paraId="0E74C91D" w14:textId="77777777" w:rsidTr="00D02CF5">
        <w:tc>
          <w:tcPr>
            <w:tcW w:w="3192" w:type="dxa"/>
          </w:tcPr>
          <w:p w14:paraId="152CC767" w14:textId="77777777" w:rsidR="00A57761" w:rsidRPr="001445D2" w:rsidRDefault="00A57761" w:rsidP="00D02CF5">
            <w:pPr>
              <w:rPr>
                <w:rFonts w:ascii="Arial" w:hAnsi="Arial" w:cs="Arial"/>
                <w:u w:val="single"/>
              </w:rPr>
            </w:pPr>
          </w:p>
          <w:p w14:paraId="71EA79BB" w14:textId="77777777" w:rsidR="00A57761" w:rsidRPr="001445D2" w:rsidRDefault="00A57761" w:rsidP="00D02CF5">
            <w:pPr>
              <w:rPr>
                <w:rFonts w:ascii="Arial" w:hAnsi="Arial" w:cs="Arial"/>
                <w:u w:val="single"/>
              </w:rPr>
            </w:pPr>
          </w:p>
        </w:tc>
        <w:tc>
          <w:tcPr>
            <w:tcW w:w="3846" w:type="dxa"/>
          </w:tcPr>
          <w:p w14:paraId="4B4CE76E" w14:textId="77777777" w:rsidR="00A57761" w:rsidRPr="001445D2" w:rsidRDefault="00A57761" w:rsidP="00D02CF5">
            <w:pPr>
              <w:rPr>
                <w:rFonts w:ascii="Arial" w:hAnsi="Arial" w:cs="Arial"/>
                <w:u w:val="single"/>
              </w:rPr>
            </w:pPr>
          </w:p>
        </w:tc>
        <w:tc>
          <w:tcPr>
            <w:tcW w:w="2340" w:type="dxa"/>
          </w:tcPr>
          <w:p w14:paraId="60574166" w14:textId="77777777" w:rsidR="00A57761" w:rsidRPr="001445D2" w:rsidRDefault="00A57761" w:rsidP="00D02CF5">
            <w:pPr>
              <w:rPr>
                <w:rFonts w:ascii="Arial" w:hAnsi="Arial" w:cs="Arial"/>
                <w:u w:val="single"/>
              </w:rPr>
            </w:pPr>
          </w:p>
        </w:tc>
      </w:tr>
      <w:tr w:rsidR="00A57761" w:rsidRPr="001445D2" w14:paraId="7D41960A" w14:textId="77777777" w:rsidTr="00D02CF5">
        <w:tc>
          <w:tcPr>
            <w:tcW w:w="3192" w:type="dxa"/>
          </w:tcPr>
          <w:p w14:paraId="315415F5" w14:textId="77777777" w:rsidR="00A57761" w:rsidRPr="001445D2" w:rsidRDefault="00A57761" w:rsidP="00D02CF5">
            <w:pPr>
              <w:rPr>
                <w:rFonts w:ascii="Arial" w:hAnsi="Arial" w:cs="Arial"/>
              </w:rPr>
            </w:pPr>
            <w:r w:rsidRPr="001445D2">
              <w:rPr>
                <w:rFonts w:ascii="Arial" w:hAnsi="Arial" w:cs="Arial"/>
              </w:rPr>
              <w:t>Name</w:t>
            </w:r>
          </w:p>
        </w:tc>
        <w:tc>
          <w:tcPr>
            <w:tcW w:w="3846" w:type="dxa"/>
          </w:tcPr>
          <w:p w14:paraId="01DB293B" w14:textId="77777777" w:rsidR="00A57761" w:rsidRPr="001445D2" w:rsidRDefault="00A57761" w:rsidP="00D02CF5">
            <w:pPr>
              <w:rPr>
                <w:rFonts w:ascii="Arial" w:hAnsi="Arial" w:cs="Arial"/>
              </w:rPr>
            </w:pPr>
            <w:r w:rsidRPr="001445D2">
              <w:rPr>
                <w:rFonts w:ascii="Arial" w:hAnsi="Arial" w:cs="Arial"/>
              </w:rPr>
              <w:t>Relationship to Client</w:t>
            </w:r>
          </w:p>
        </w:tc>
        <w:tc>
          <w:tcPr>
            <w:tcW w:w="2340" w:type="dxa"/>
          </w:tcPr>
          <w:p w14:paraId="4FC96C03" w14:textId="77777777" w:rsidR="00A57761" w:rsidRPr="001445D2" w:rsidRDefault="00A57761" w:rsidP="00D02CF5">
            <w:pPr>
              <w:rPr>
                <w:rFonts w:ascii="Arial" w:hAnsi="Arial" w:cs="Arial"/>
              </w:rPr>
            </w:pPr>
            <w:r w:rsidRPr="001445D2">
              <w:rPr>
                <w:rFonts w:ascii="Arial" w:hAnsi="Arial" w:cs="Arial"/>
              </w:rPr>
              <w:t>Phone</w:t>
            </w:r>
          </w:p>
        </w:tc>
      </w:tr>
    </w:tbl>
    <w:p w14:paraId="58260481" w14:textId="77777777" w:rsidR="00A57761" w:rsidRDefault="00A57761" w:rsidP="00A57761">
      <w:pPr>
        <w:ind w:firstLine="540"/>
        <w:rPr>
          <w:rFonts w:ascii="Arial" w:hAnsi="Arial" w:cs="Arial"/>
        </w:rPr>
      </w:pPr>
    </w:p>
    <w:p w14:paraId="4587A0E7" w14:textId="54BB1ECD" w:rsidR="00A57761" w:rsidRPr="001445D2" w:rsidRDefault="00A57761" w:rsidP="00A57761">
      <w:pPr>
        <w:ind w:firstLine="540"/>
        <w:rPr>
          <w:rFonts w:ascii="Arial" w:hAnsi="Arial" w:cs="Arial"/>
          <w:sz w:val="22"/>
          <w:szCs w:val="22"/>
        </w:rPr>
      </w:pPr>
      <w:r w:rsidRPr="001445D2">
        <w:rPr>
          <w:rFonts w:ascii="Arial" w:hAnsi="Arial" w:cs="Arial"/>
        </w:rPr>
        <w:t xml:space="preserve">I have read the informed consent and discussed any questions that I might have.  I understand my voluntary participation in </w:t>
      </w:r>
      <w:r>
        <w:rPr>
          <w:rFonts w:ascii="Arial" w:hAnsi="Arial" w:cs="Arial"/>
        </w:rPr>
        <w:t>Reiki</w:t>
      </w:r>
      <w:r w:rsidRPr="001445D2">
        <w:rPr>
          <w:rFonts w:ascii="Arial" w:hAnsi="Arial" w:cs="Arial"/>
        </w:rPr>
        <w:t xml:space="preserve"> as well as my right to refuse services.</w:t>
      </w:r>
      <w:r w:rsidR="001D4EE8">
        <w:rPr>
          <w:rFonts w:ascii="Arial" w:hAnsi="Arial" w:cs="Arial"/>
        </w:rPr>
        <w:t xml:space="preserve">  I undersigned give, Carrie Powell (Reiki Master Practitioner) permission to engage in providing the service of Reiki.  I hereby give, Carrie Powell permission to use gentle touch on various parts of my body with the exclusion of my private parts.</w:t>
      </w:r>
      <w:bookmarkStart w:id="0" w:name="_GoBack"/>
      <w:bookmarkEnd w:id="0"/>
      <w:r w:rsidRPr="001445D2">
        <w:rPr>
          <w:rFonts w:ascii="Arial" w:hAnsi="Arial" w:cs="Arial"/>
        </w:rPr>
        <w:t xml:space="preserve">  </w:t>
      </w:r>
      <w:r w:rsidRPr="001445D2">
        <w:rPr>
          <w:rFonts w:ascii="Arial" w:hAnsi="Arial" w:cs="Arial"/>
          <w:sz w:val="22"/>
          <w:szCs w:val="22"/>
        </w:rPr>
        <w:t>(These policies are subject to change at any time.  Therapist will provide changes in writing.)</w:t>
      </w:r>
    </w:p>
    <w:p w14:paraId="7F34A82A" w14:textId="77777777" w:rsidR="00A57761" w:rsidRPr="001445D2" w:rsidRDefault="00A57761" w:rsidP="00A57761">
      <w:pPr>
        <w:rPr>
          <w:rFonts w:ascii="Arial" w:hAnsi="Arial" w:cs="Arial"/>
        </w:rPr>
      </w:pPr>
    </w:p>
    <w:tbl>
      <w:tblPr>
        <w:tblStyle w:val="TableGrid"/>
        <w:tblW w:w="9558" w:type="dxa"/>
        <w:tblLook w:val="04A0" w:firstRow="1" w:lastRow="0" w:firstColumn="1" w:lastColumn="0" w:noHBand="0" w:noVBand="1"/>
      </w:tblPr>
      <w:tblGrid>
        <w:gridCol w:w="7758"/>
        <w:gridCol w:w="1800"/>
      </w:tblGrid>
      <w:tr w:rsidR="00A57761" w:rsidRPr="001445D2" w14:paraId="4671E9C8" w14:textId="77777777" w:rsidTr="00D02CF5">
        <w:tc>
          <w:tcPr>
            <w:tcW w:w="7758" w:type="dxa"/>
          </w:tcPr>
          <w:p w14:paraId="222442D4" w14:textId="77777777" w:rsidR="00A57761" w:rsidRPr="001445D2" w:rsidRDefault="00A57761" w:rsidP="00D02CF5">
            <w:pPr>
              <w:rPr>
                <w:rFonts w:ascii="Arial" w:hAnsi="Arial" w:cs="Arial"/>
              </w:rPr>
            </w:pPr>
          </w:p>
          <w:p w14:paraId="64248453" w14:textId="77777777" w:rsidR="00A57761" w:rsidRPr="001445D2" w:rsidRDefault="00A57761" w:rsidP="00D02CF5">
            <w:pPr>
              <w:rPr>
                <w:rFonts w:ascii="Arial" w:hAnsi="Arial" w:cs="Arial"/>
              </w:rPr>
            </w:pPr>
          </w:p>
        </w:tc>
        <w:tc>
          <w:tcPr>
            <w:tcW w:w="1800" w:type="dxa"/>
          </w:tcPr>
          <w:p w14:paraId="67F53EAA" w14:textId="77777777" w:rsidR="00A57761" w:rsidRPr="001445D2" w:rsidRDefault="00A57761" w:rsidP="00D02CF5">
            <w:pPr>
              <w:rPr>
                <w:rFonts w:ascii="Arial" w:hAnsi="Arial" w:cs="Arial"/>
              </w:rPr>
            </w:pPr>
          </w:p>
        </w:tc>
      </w:tr>
      <w:tr w:rsidR="00A57761" w:rsidRPr="001445D2" w14:paraId="75E4AF62" w14:textId="77777777" w:rsidTr="00D02CF5">
        <w:tc>
          <w:tcPr>
            <w:tcW w:w="7758" w:type="dxa"/>
          </w:tcPr>
          <w:p w14:paraId="1B227852" w14:textId="77777777" w:rsidR="00A57761" w:rsidRPr="001445D2" w:rsidRDefault="00A57761" w:rsidP="00D02CF5">
            <w:pPr>
              <w:rPr>
                <w:rFonts w:ascii="Arial" w:hAnsi="Arial" w:cs="Arial"/>
              </w:rPr>
            </w:pPr>
            <w:r w:rsidRPr="001445D2">
              <w:rPr>
                <w:rFonts w:ascii="Arial" w:hAnsi="Arial" w:cs="Arial"/>
              </w:rPr>
              <w:t>Client Signature</w:t>
            </w:r>
          </w:p>
        </w:tc>
        <w:tc>
          <w:tcPr>
            <w:tcW w:w="1800" w:type="dxa"/>
          </w:tcPr>
          <w:p w14:paraId="146EB364" w14:textId="77777777" w:rsidR="00A57761" w:rsidRPr="001445D2" w:rsidRDefault="00A57761" w:rsidP="00D02CF5">
            <w:pPr>
              <w:rPr>
                <w:rFonts w:ascii="Arial" w:hAnsi="Arial" w:cs="Arial"/>
              </w:rPr>
            </w:pPr>
            <w:r w:rsidRPr="001445D2">
              <w:rPr>
                <w:rFonts w:ascii="Arial" w:hAnsi="Arial" w:cs="Arial"/>
              </w:rPr>
              <w:t>Date</w:t>
            </w:r>
          </w:p>
        </w:tc>
      </w:tr>
    </w:tbl>
    <w:p w14:paraId="61293B4F" w14:textId="77777777" w:rsidR="00A57761" w:rsidRPr="001445D2" w:rsidRDefault="00A57761" w:rsidP="00A57761">
      <w:pPr>
        <w:rPr>
          <w:rFonts w:ascii="Arial" w:hAnsi="Arial" w:cs="Arial"/>
        </w:rPr>
      </w:pPr>
    </w:p>
    <w:tbl>
      <w:tblPr>
        <w:tblStyle w:val="TableGrid"/>
        <w:tblW w:w="0" w:type="auto"/>
        <w:tblLook w:val="04A0" w:firstRow="1" w:lastRow="0" w:firstColumn="1" w:lastColumn="0" w:noHBand="0" w:noVBand="1"/>
      </w:tblPr>
      <w:tblGrid>
        <w:gridCol w:w="7758"/>
        <w:gridCol w:w="1800"/>
      </w:tblGrid>
      <w:tr w:rsidR="00A57761" w:rsidRPr="001445D2" w14:paraId="0A1CEA2F" w14:textId="77777777" w:rsidTr="00D02CF5">
        <w:tc>
          <w:tcPr>
            <w:tcW w:w="7758" w:type="dxa"/>
          </w:tcPr>
          <w:p w14:paraId="05D53785" w14:textId="77777777" w:rsidR="00A57761" w:rsidRPr="001445D2" w:rsidRDefault="00A57761" w:rsidP="00D02CF5">
            <w:pPr>
              <w:rPr>
                <w:rFonts w:ascii="Arial" w:hAnsi="Arial" w:cs="Arial"/>
              </w:rPr>
            </w:pPr>
          </w:p>
          <w:p w14:paraId="5FBF996B" w14:textId="77777777" w:rsidR="00A57761" w:rsidRPr="001445D2" w:rsidRDefault="00A57761" w:rsidP="00D02CF5">
            <w:pPr>
              <w:rPr>
                <w:rFonts w:ascii="Arial" w:hAnsi="Arial" w:cs="Arial"/>
              </w:rPr>
            </w:pPr>
          </w:p>
        </w:tc>
        <w:tc>
          <w:tcPr>
            <w:tcW w:w="1800" w:type="dxa"/>
          </w:tcPr>
          <w:p w14:paraId="546D8F3D" w14:textId="77777777" w:rsidR="00A57761" w:rsidRPr="001445D2" w:rsidRDefault="00A57761" w:rsidP="00D02CF5">
            <w:pPr>
              <w:rPr>
                <w:rFonts w:ascii="Arial" w:hAnsi="Arial" w:cs="Arial"/>
              </w:rPr>
            </w:pPr>
          </w:p>
        </w:tc>
      </w:tr>
      <w:tr w:rsidR="00A57761" w:rsidRPr="001445D2" w14:paraId="1BE56E27" w14:textId="77777777" w:rsidTr="00D02CF5">
        <w:tc>
          <w:tcPr>
            <w:tcW w:w="7758" w:type="dxa"/>
          </w:tcPr>
          <w:p w14:paraId="1250CA72" w14:textId="77777777" w:rsidR="00A57761" w:rsidRPr="001445D2" w:rsidRDefault="00A57761" w:rsidP="00D02CF5">
            <w:pPr>
              <w:rPr>
                <w:rFonts w:ascii="Arial" w:hAnsi="Arial" w:cs="Arial"/>
              </w:rPr>
            </w:pPr>
            <w:r w:rsidRPr="001445D2">
              <w:rPr>
                <w:rFonts w:ascii="Arial" w:hAnsi="Arial" w:cs="Arial"/>
              </w:rPr>
              <w:t>Parent/Guardian Signature</w:t>
            </w:r>
          </w:p>
        </w:tc>
        <w:tc>
          <w:tcPr>
            <w:tcW w:w="1800" w:type="dxa"/>
          </w:tcPr>
          <w:p w14:paraId="407321D3" w14:textId="77777777" w:rsidR="00A57761" w:rsidRPr="001445D2" w:rsidRDefault="00A57761" w:rsidP="00D02CF5">
            <w:pPr>
              <w:rPr>
                <w:rFonts w:ascii="Arial" w:hAnsi="Arial" w:cs="Arial"/>
              </w:rPr>
            </w:pPr>
            <w:r w:rsidRPr="001445D2">
              <w:rPr>
                <w:rFonts w:ascii="Arial" w:hAnsi="Arial" w:cs="Arial"/>
              </w:rPr>
              <w:t>Date</w:t>
            </w:r>
          </w:p>
        </w:tc>
      </w:tr>
    </w:tbl>
    <w:p w14:paraId="4BBF811E" w14:textId="77777777" w:rsidR="00A57761" w:rsidRPr="001445D2" w:rsidRDefault="00A57761" w:rsidP="00A57761">
      <w:pPr>
        <w:rPr>
          <w:rFonts w:ascii="Arial" w:hAnsi="Arial" w:cs="Arial"/>
        </w:rPr>
      </w:pPr>
    </w:p>
    <w:p w14:paraId="0CC94986" w14:textId="77777777" w:rsidR="00A57761" w:rsidRPr="001445D2" w:rsidRDefault="00A57761" w:rsidP="00A57761">
      <w:pPr>
        <w:rPr>
          <w:rFonts w:ascii="Arial" w:hAnsi="Arial" w:cs="Arial"/>
        </w:rPr>
      </w:pPr>
      <w:r w:rsidRPr="001445D2">
        <w:rPr>
          <w:rFonts w:ascii="Arial" w:hAnsi="Arial" w:cs="Arial"/>
        </w:rPr>
        <w:t>I have fully discussed this informed consent with the client.</w:t>
      </w:r>
    </w:p>
    <w:p w14:paraId="21164331" w14:textId="77777777" w:rsidR="00A57761" w:rsidRPr="001445D2" w:rsidRDefault="00A57761" w:rsidP="00A57761">
      <w:pPr>
        <w:rPr>
          <w:rFonts w:ascii="Arial" w:hAnsi="Arial" w:cs="Arial"/>
        </w:rPr>
      </w:pPr>
    </w:p>
    <w:tbl>
      <w:tblPr>
        <w:tblStyle w:val="TableGrid"/>
        <w:tblW w:w="9558" w:type="dxa"/>
        <w:tblLook w:val="04A0" w:firstRow="1" w:lastRow="0" w:firstColumn="1" w:lastColumn="0" w:noHBand="0" w:noVBand="1"/>
      </w:tblPr>
      <w:tblGrid>
        <w:gridCol w:w="7758"/>
        <w:gridCol w:w="1800"/>
      </w:tblGrid>
      <w:tr w:rsidR="00A57761" w:rsidRPr="001445D2" w14:paraId="24048048" w14:textId="77777777" w:rsidTr="00D02CF5">
        <w:tc>
          <w:tcPr>
            <w:tcW w:w="7758" w:type="dxa"/>
          </w:tcPr>
          <w:p w14:paraId="6E1C7A67" w14:textId="77777777" w:rsidR="00A57761" w:rsidRPr="001445D2" w:rsidRDefault="00A57761" w:rsidP="00D02CF5">
            <w:pPr>
              <w:rPr>
                <w:rFonts w:ascii="Arial" w:hAnsi="Arial" w:cs="Arial"/>
              </w:rPr>
            </w:pPr>
          </w:p>
          <w:p w14:paraId="5590A5D2" w14:textId="77777777" w:rsidR="00A57761" w:rsidRPr="001445D2" w:rsidRDefault="00A57761" w:rsidP="00D02CF5">
            <w:pPr>
              <w:rPr>
                <w:rFonts w:ascii="Arial" w:hAnsi="Arial" w:cs="Arial"/>
              </w:rPr>
            </w:pPr>
          </w:p>
        </w:tc>
        <w:tc>
          <w:tcPr>
            <w:tcW w:w="1800" w:type="dxa"/>
          </w:tcPr>
          <w:p w14:paraId="2936526A" w14:textId="77777777" w:rsidR="00A57761" w:rsidRPr="001445D2" w:rsidRDefault="00A57761" w:rsidP="00D02CF5">
            <w:pPr>
              <w:rPr>
                <w:rFonts w:ascii="Arial" w:hAnsi="Arial" w:cs="Arial"/>
              </w:rPr>
            </w:pPr>
          </w:p>
        </w:tc>
      </w:tr>
      <w:tr w:rsidR="00A57761" w:rsidRPr="001445D2" w14:paraId="6F6F02E9" w14:textId="77777777" w:rsidTr="00D02CF5">
        <w:tc>
          <w:tcPr>
            <w:tcW w:w="7758" w:type="dxa"/>
          </w:tcPr>
          <w:p w14:paraId="5BBA007A" w14:textId="77777777" w:rsidR="00A57761" w:rsidRPr="001445D2" w:rsidRDefault="00A57761" w:rsidP="00D02CF5">
            <w:pPr>
              <w:rPr>
                <w:rFonts w:ascii="Arial" w:hAnsi="Arial" w:cs="Arial"/>
              </w:rPr>
            </w:pPr>
            <w:r w:rsidRPr="001445D2">
              <w:rPr>
                <w:rFonts w:ascii="Arial" w:hAnsi="Arial" w:cs="Arial"/>
              </w:rPr>
              <w:t>Therapist Signature</w:t>
            </w:r>
          </w:p>
        </w:tc>
        <w:tc>
          <w:tcPr>
            <w:tcW w:w="1800" w:type="dxa"/>
          </w:tcPr>
          <w:p w14:paraId="09B13C9D" w14:textId="77777777" w:rsidR="00A57761" w:rsidRPr="001445D2" w:rsidRDefault="00A57761" w:rsidP="00D02CF5">
            <w:pPr>
              <w:rPr>
                <w:rFonts w:ascii="Arial" w:hAnsi="Arial" w:cs="Arial"/>
              </w:rPr>
            </w:pPr>
            <w:r w:rsidRPr="001445D2">
              <w:rPr>
                <w:rFonts w:ascii="Arial" w:hAnsi="Arial" w:cs="Arial"/>
              </w:rPr>
              <w:t>Date</w:t>
            </w:r>
          </w:p>
        </w:tc>
      </w:tr>
    </w:tbl>
    <w:p w14:paraId="10CFA779" w14:textId="77777777" w:rsidR="00A57761" w:rsidRPr="001445D2" w:rsidRDefault="00A57761" w:rsidP="00A57761">
      <w:pPr>
        <w:ind w:firstLine="540"/>
        <w:rPr>
          <w:rFonts w:ascii="Arial" w:hAnsi="Arial" w:cs="Arial"/>
        </w:rPr>
      </w:pPr>
    </w:p>
    <w:p w14:paraId="09588622" w14:textId="77777777" w:rsidR="00365685" w:rsidRDefault="00365685" w:rsidP="00A57761"/>
    <w:sectPr w:rsidR="00365685" w:rsidSect="00F767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5B19E" w14:textId="77777777" w:rsidR="005D60D5" w:rsidRDefault="005D60D5" w:rsidP="00D02CF5">
      <w:r>
        <w:separator/>
      </w:r>
    </w:p>
  </w:endnote>
  <w:endnote w:type="continuationSeparator" w:id="0">
    <w:p w14:paraId="7A177FEC" w14:textId="77777777" w:rsidR="005D60D5" w:rsidRDefault="005D60D5" w:rsidP="00D0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6D4B4" w14:textId="32C971C5" w:rsidR="005D60D5" w:rsidRPr="00D35E53" w:rsidRDefault="005D60D5">
    <w:pPr>
      <w:pStyle w:val="Footer"/>
      <w:rPr>
        <w:rFonts w:ascii="Arial" w:hAnsi="Arial"/>
      </w:rPr>
    </w:pPr>
    <w:r w:rsidRPr="00015263">
      <w:rPr>
        <w:rFonts w:ascii="Arial" w:hAnsi="Arial" w:cs="Arial"/>
      </w:rPr>
      <w:t xml:space="preserve">Still Emerging, LLC – </w:t>
    </w:r>
    <w:r w:rsidR="005469C3">
      <w:rPr>
        <w:rFonts w:ascii="Arial" w:hAnsi="Arial" w:cs="Arial"/>
      </w:rPr>
      <w:t xml:space="preserve">Reiki </w:t>
    </w:r>
    <w:r w:rsidRPr="00015263">
      <w:rPr>
        <w:rFonts w:ascii="Arial" w:hAnsi="Arial" w:cs="Arial"/>
      </w:rPr>
      <w:t>Informed Consent and Office Policies</w:t>
    </w:r>
    <w:r>
      <w:rPr>
        <w:rFonts w:ascii="Arial" w:hAnsi="Arial" w:cs="Arial"/>
      </w:rPr>
      <w:tab/>
    </w:r>
    <w:r w:rsidRPr="00D35E53">
      <w:rPr>
        <w:rFonts w:ascii="Arial" w:hAnsi="Arial" w:cs="Times New Roman"/>
      </w:rPr>
      <w:t xml:space="preserve">Page </w:t>
    </w:r>
    <w:r w:rsidRPr="00D35E53">
      <w:rPr>
        <w:rFonts w:ascii="Arial" w:hAnsi="Arial" w:cs="Times New Roman"/>
      </w:rPr>
      <w:fldChar w:fldCharType="begin"/>
    </w:r>
    <w:r w:rsidRPr="00D35E53">
      <w:rPr>
        <w:rFonts w:ascii="Arial" w:hAnsi="Arial" w:cs="Times New Roman"/>
      </w:rPr>
      <w:instrText xml:space="preserve"> PAGE </w:instrText>
    </w:r>
    <w:r w:rsidRPr="00D35E53">
      <w:rPr>
        <w:rFonts w:ascii="Arial" w:hAnsi="Arial" w:cs="Times New Roman"/>
      </w:rPr>
      <w:fldChar w:fldCharType="separate"/>
    </w:r>
    <w:r w:rsidR="001D4EE8">
      <w:rPr>
        <w:rFonts w:ascii="Arial" w:hAnsi="Arial" w:cs="Times New Roman"/>
        <w:noProof/>
      </w:rPr>
      <w:t>1</w:t>
    </w:r>
    <w:r w:rsidRPr="00D35E53">
      <w:rPr>
        <w:rFonts w:ascii="Arial" w:hAnsi="Arial" w:cs="Times New Roman"/>
      </w:rPr>
      <w:fldChar w:fldCharType="end"/>
    </w:r>
    <w:r w:rsidRPr="00D35E53">
      <w:rPr>
        <w:rFonts w:ascii="Arial" w:hAnsi="Arial" w:cs="Times New Roman"/>
      </w:rPr>
      <w:t xml:space="preserve"> of </w:t>
    </w:r>
    <w:r w:rsidRPr="00D35E53">
      <w:rPr>
        <w:rFonts w:ascii="Arial" w:hAnsi="Arial" w:cs="Times New Roman"/>
      </w:rPr>
      <w:fldChar w:fldCharType="begin"/>
    </w:r>
    <w:r w:rsidRPr="00D35E53">
      <w:rPr>
        <w:rFonts w:ascii="Arial" w:hAnsi="Arial" w:cs="Times New Roman"/>
      </w:rPr>
      <w:instrText xml:space="preserve"> NUMPAGES </w:instrText>
    </w:r>
    <w:r w:rsidRPr="00D35E53">
      <w:rPr>
        <w:rFonts w:ascii="Arial" w:hAnsi="Arial" w:cs="Times New Roman"/>
      </w:rPr>
      <w:fldChar w:fldCharType="separate"/>
    </w:r>
    <w:r w:rsidR="001D4EE8">
      <w:rPr>
        <w:rFonts w:ascii="Arial" w:hAnsi="Arial" w:cs="Times New Roman"/>
        <w:noProof/>
      </w:rPr>
      <w:t>2</w:t>
    </w:r>
    <w:r w:rsidRPr="00D35E53">
      <w:rPr>
        <w:rFonts w:ascii="Arial" w:hAnsi="Arial"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2A3F7" w14:textId="77777777" w:rsidR="005D60D5" w:rsidRDefault="005D60D5" w:rsidP="00D02CF5">
      <w:r>
        <w:separator/>
      </w:r>
    </w:p>
  </w:footnote>
  <w:footnote w:type="continuationSeparator" w:id="0">
    <w:p w14:paraId="7B65CD28" w14:textId="77777777" w:rsidR="005D60D5" w:rsidRDefault="005D60D5" w:rsidP="00D02C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37240"/>
    <w:multiLevelType w:val="hybridMultilevel"/>
    <w:tmpl w:val="A746CF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61"/>
    <w:rsid w:val="00141C86"/>
    <w:rsid w:val="001852C6"/>
    <w:rsid w:val="00190ACA"/>
    <w:rsid w:val="001D4EE8"/>
    <w:rsid w:val="002F3C7F"/>
    <w:rsid w:val="00365685"/>
    <w:rsid w:val="00513F67"/>
    <w:rsid w:val="005469C3"/>
    <w:rsid w:val="00554C9C"/>
    <w:rsid w:val="0059256C"/>
    <w:rsid w:val="005D60D5"/>
    <w:rsid w:val="006420ED"/>
    <w:rsid w:val="00737117"/>
    <w:rsid w:val="00806995"/>
    <w:rsid w:val="00856A0E"/>
    <w:rsid w:val="00A57761"/>
    <w:rsid w:val="00A76823"/>
    <w:rsid w:val="00BF6B8E"/>
    <w:rsid w:val="00D02CF5"/>
    <w:rsid w:val="00D35E53"/>
    <w:rsid w:val="00E97350"/>
    <w:rsid w:val="00F7679D"/>
    <w:rsid w:val="00FB51AE"/>
    <w:rsid w:val="00FE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1C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761"/>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761"/>
    <w:rPr>
      <w:rFonts w:ascii="Lucida Grande" w:hAnsi="Lucida Grande"/>
      <w:sz w:val="18"/>
      <w:szCs w:val="18"/>
    </w:rPr>
  </w:style>
  <w:style w:type="paragraph" w:styleId="ListParagraph">
    <w:name w:val="List Paragraph"/>
    <w:basedOn w:val="Normal"/>
    <w:uiPriority w:val="34"/>
    <w:qFormat/>
    <w:rsid w:val="00A57761"/>
    <w:pPr>
      <w:ind w:left="720"/>
      <w:contextualSpacing/>
    </w:pPr>
  </w:style>
  <w:style w:type="table" w:styleId="TableGrid">
    <w:name w:val="Table Grid"/>
    <w:basedOn w:val="TableNormal"/>
    <w:uiPriority w:val="59"/>
    <w:rsid w:val="00A5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02CF5"/>
  </w:style>
  <w:style w:type="character" w:customStyle="1" w:styleId="FootnoteTextChar">
    <w:name w:val="Footnote Text Char"/>
    <w:basedOn w:val="DefaultParagraphFont"/>
    <w:link w:val="FootnoteText"/>
    <w:uiPriority w:val="99"/>
    <w:rsid w:val="00D02CF5"/>
  </w:style>
  <w:style w:type="character" w:styleId="FootnoteReference">
    <w:name w:val="footnote reference"/>
    <w:basedOn w:val="DefaultParagraphFont"/>
    <w:uiPriority w:val="99"/>
    <w:unhideWhenUsed/>
    <w:rsid w:val="00D02CF5"/>
    <w:rPr>
      <w:vertAlign w:val="superscript"/>
    </w:rPr>
  </w:style>
  <w:style w:type="paragraph" w:styleId="Footer">
    <w:name w:val="footer"/>
    <w:basedOn w:val="Normal"/>
    <w:link w:val="FooterChar"/>
    <w:uiPriority w:val="99"/>
    <w:unhideWhenUsed/>
    <w:rsid w:val="00D02CF5"/>
    <w:pPr>
      <w:tabs>
        <w:tab w:val="center" w:pos="4320"/>
        <w:tab w:val="right" w:pos="8640"/>
      </w:tabs>
    </w:pPr>
  </w:style>
  <w:style w:type="character" w:customStyle="1" w:styleId="FooterChar">
    <w:name w:val="Footer Char"/>
    <w:basedOn w:val="DefaultParagraphFont"/>
    <w:link w:val="Footer"/>
    <w:uiPriority w:val="99"/>
    <w:rsid w:val="00D02CF5"/>
  </w:style>
  <w:style w:type="character" w:styleId="PageNumber">
    <w:name w:val="page number"/>
    <w:basedOn w:val="DefaultParagraphFont"/>
    <w:uiPriority w:val="99"/>
    <w:semiHidden/>
    <w:unhideWhenUsed/>
    <w:rsid w:val="00D02CF5"/>
  </w:style>
  <w:style w:type="paragraph" w:styleId="Header">
    <w:name w:val="header"/>
    <w:basedOn w:val="Normal"/>
    <w:link w:val="HeaderChar"/>
    <w:uiPriority w:val="99"/>
    <w:unhideWhenUsed/>
    <w:rsid w:val="00D02CF5"/>
    <w:pPr>
      <w:tabs>
        <w:tab w:val="center" w:pos="4320"/>
        <w:tab w:val="right" w:pos="8640"/>
      </w:tabs>
    </w:pPr>
  </w:style>
  <w:style w:type="character" w:customStyle="1" w:styleId="HeaderChar">
    <w:name w:val="Header Char"/>
    <w:basedOn w:val="DefaultParagraphFont"/>
    <w:link w:val="Header"/>
    <w:uiPriority w:val="99"/>
    <w:rsid w:val="00D02C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761"/>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761"/>
    <w:rPr>
      <w:rFonts w:ascii="Lucida Grande" w:hAnsi="Lucida Grande"/>
      <w:sz w:val="18"/>
      <w:szCs w:val="18"/>
    </w:rPr>
  </w:style>
  <w:style w:type="paragraph" w:styleId="ListParagraph">
    <w:name w:val="List Paragraph"/>
    <w:basedOn w:val="Normal"/>
    <w:uiPriority w:val="34"/>
    <w:qFormat/>
    <w:rsid w:val="00A57761"/>
    <w:pPr>
      <w:ind w:left="720"/>
      <w:contextualSpacing/>
    </w:pPr>
  </w:style>
  <w:style w:type="table" w:styleId="TableGrid">
    <w:name w:val="Table Grid"/>
    <w:basedOn w:val="TableNormal"/>
    <w:uiPriority w:val="59"/>
    <w:rsid w:val="00A5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02CF5"/>
  </w:style>
  <w:style w:type="character" w:customStyle="1" w:styleId="FootnoteTextChar">
    <w:name w:val="Footnote Text Char"/>
    <w:basedOn w:val="DefaultParagraphFont"/>
    <w:link w:val="FootnoteText"/>
    <w:uiPriority w:val="99"/>
    <w:rsid w:val="00D02CF5"/>
  </w:style>
  <w:style w:type="character" w:styleId="FootnoteReference">
    <w:name w:val="footnote reference"/>
    <w:basedOn w:val="DefaultParagraphFont"/>
    <w:uiPriority w:val="99"/>
    <w:unhideWhenUsed/>
    <w:rsid w:val="00D02CF5"/>
    <w:rPr>
      <w:vertAlign w:val="superscript"/>
    </w:rPr>
  </w:style>
  <w:style w:type="paragraph" w:styleId="Footer">
    <w:name w:val="footer"/>
    <w:basedOn w:val="Normal"/>
    <w:link w:val="FooterChar"/>
    <w:uiPriority w:val="99"/>
    <w:unhideWhenUsed/>
    <w:rsid w:val="00D02CF5"/>
    <w:pPr>
      <w:tabs>
        <w:tab w:val="center" w:pos="4320"/>
        <w:tab w:val="right" w:pos="8640"/>
      </w:tabs>
    </w:pPr>
  </w:style>
  <w:style w:type="character" w:customStyle="1" w:styleId="FooterChar">
    <w:name w:val="Footer Char"/>
    <w:basedOn w:val="DefaultParagraphFont"/>
    <w:link w:val="Footer"/>
    <w:uiPriority w:val="99"/>
    <w:rsid w:val="00D02CF5"/>
  </w:style>
  <w:style w:type="character" w:styleId="PageNumber">
    <w:name w:val="page number"/>
    <w:basedOn w:val="DefaultParagraphFont"/>
    <w:uiPriority w:val="99"/>
    <w:semiHidden/>
    <w:unhideWhenUsed/>
    <w:rsid w:val="00D02CF5"/>
  </w:style>
  <w:style w:type="paragraph" w:styleId="Header">
    <w:name w:val="header"/>
    <w:basedOn w:val="Normal"/>
    <w:link w:val="HeaderChar"/>
    <w:uiPriority w:val="99"/>
    <w:unhideWhenUsed/>
    <w:rsid w:val="00D02CF5"/>
    <w:pPr>
      <w:tabs>
        <w:tab w:val="center" w:pos="4320"/>
        <w:tab w:val="right" w:pos="8640"/>
      </w:tabs>
    </w:pPr>
  </w:style>
  <w:style w:type="character" w:customStyle="1" w:styleId="HeaderChar">
    <w:name w:val="Header Char"/>
    <w:basedOn w:val="DefaultParagraphFont"/>
    <w:link w:val="Header"/>
    <w:uiPriority w:val="99"/>
    <w:rsid w:val="00D0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821</Words>
  <Characters>4686</Characters>
  <Application>Microsoft Macintosh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2019-04-29T13:54:00Z</dcterms:created>
  <dcterms:modified xsi:type="dcterms:W3CDTF">2019-06-20T14:05:00Z</dcterms:modified>
</cp:coreProperties>
</file>